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a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958"/>
      </w:tblGrid>
      <w:tr w:rsidR="00A15E55" w:rsidRPr="00A15E55" w14:paraId="3A9B2B08" w14:textId="77777777" w:rsidTr="00A15E55">
        <w:tc>
          <w:tcPr>
            <w:tcW w:w="3827" w:type="dxa"/>
          </w:tcPr>
          <w:p w14:paraId="204BFFD1" w14:textId="77777777" w:rsidR="00A15E55" w:rsidRPr="00A15E55" w:rsidRDefault="00A15E55" w:rsidP="003712D5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58" w:type="dxa"/>
          </w:tcPr>
          <w:p w14:paraId="1EA1A748" w14:textId="1529210A" w:rsidR="00A15E55" w:rsidRPr="00A15E55" w:rsidRDefault="00A15E55" w:rsidP="003712D5">
            <w:pPr>
              <w:jc w:val="right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A15E55">
              <w:rPr>
                <w:rFonts w:ascii="Montserrat" w:hAnsi="Montserrat"/>
                <w:b/>
                <w:bCs/>
                <w:sz w:val="20"/>
                <w:szCs w:val="20"/>
              </w:rPr>
              <w:t>В АО СК «</w:t>
            </w:r>
            <w:proofErr w:type="spellStart"/>
            <w:r w:rsidRPr="00A15E55">
              <w:rPr>
                <w:rFonts w:ascii="Montserrat" w:hAnsi="Montserrat"/>
                <w:b/>
                <w:bCs/>
                <w:sz w:val="20"/>
                <w:szCs w:val="20"/>
              </w:rPr>
              <w:t>Турикум</w:t>
            </w:r>
            <w:proofErr w:type="spellEnd"/>
            <w:r w:rsidRPr="00A15E55">
              <w:rPr>
                <w:rFonts w:ascii="Montserrat" w:hAnsi="Montserrat"/>
                <w:b/>
                <w:bCs/>
                <w:sz w:val="20"/>
                <w:szCs w:val="20"/>
              </w:rPr>
              <w:t>»</w:t>
            </w:r>
          </w:p>
        </w:tc>
      </w:tr>
      <w:tr w:rsidR="00A15E55" w:rsidRPr="00A15E55" w14:paraId="32039D54" w14:textId="77777777" w:rsidTr="00A15E55">
        <w:tc>
          <w:tcPr>
            <w:tcW w:w="3827" w:type="dxa"/>
          </w:tcPr>
          <w:p w14:paraId="6DCE9C62" w14:textId="77777777" w:rsidR="00A15E55" w:rsidRPr="00A15E55" w:rsidRDefault="00A15E55" w:rsidP="003712D5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958" w:type="dxa"/>
          </w:tcPr>
          <w:p w14:paraId="2A524A92" w14:textId="77777777" w:rsidR="00A15E55" w:rsidRPr="00A15E55" w:rsidRDefault="00A15E55" w:rsidP="003712D5">
            <w:pPr>
              <w:jc w:val="righ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A15E55" w:rsidRPr="00A15E55" w14:paraId="100BF537" w14:textId="77777777" w:rsidTr="00530D2B">
        <w:tc>
          <w:tcPr>
            <w:tcW w:w="3827" w:type="dxa"/>
            <w:vAlign w:val="center"/>
          </w:tcPr>
          <w:p w14:paraId="4FB774A2" w14:textId="36A9FB09" w:rsidR="00A15E55" w:rsidRPr="00A15E55" w:rsidRDefault="00A15E55" w:rsidP="00530D2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A15E55">
              <w:rPr>
                <w:rFonts w:ascii="Montserrat" w:hAnsi="Montserrat"/>
                <w:sz w:val="20"/>
                <w:szCs w:val="20"/>
              </w:rPr>
              <w:t>От</w:t>
            </w:r>
          </w:p>
        </w:tc>
        <w:sdt>
          <w:sdtPr>
            <w:rPr>
              <w:rStyle w:val="1"/>
            </w:rPr>
            <w:alias w:val="Поле для ввода текста"/>
            <w:tag w:val="Поле для ввода текста"/>
            <w:id w:val="1192419498"/>
            <w:lock w:val="sdtLocked"/>
            <w:placeholder>
              <w:docPart w:val="2736781E1F7E44CEBD534017378D564B"/>
            </w:placeholder>
            <w:showingPlcHdr/>
            <w15:color w:val="000000"/>
          </w:sdtPr>
          <w:sdtEndPr>
            <w:rPr>
              <w:rStyle w:val="a0"/>
              <w:szCs w:val="20"/>
            </w:rPr>
          </w:sdtEndPr>
          <w:sdtContent>
            <w:tc>
              <w:tcPr>
                <w:tcW w:w="3958" w:type="dxa"/>
                <w:vAlign w:val="center"/>
              </w:tcPr>
              <w:p w14:paraId="4C0251E1" w14:textId="06C7A9C0" w:rsidR="00A15E55" w:rsidRPr="00A15E55" w:rsidRDefault="00530D2B" w:rsidP="00530D2B">
                <w:pPr>
                  <w:rPr>
                    <w:rFonts w:ascii="Montserrat" w:hAnsi="Montserrat"/>
                    <w:sz w:val="20"/>
                    <w:szCs w:val="20"/>
                  </w:rPr>
                </w:pPr>
                <w:r w:rsidRPr="00A15E55">
                  <w:rPr>
                    <w:rStyle w:val="ab"/>
                    <w:rFonts w:ascii="Montserrat" w:hAnsi="Montserrat"/>
                    <w:i/>
                    <w:iCs/>
                    <w:sz w:val="20"/>
                    <w:szCs w:val="20"/>
                  </w:rPr>
                  <w:t>ФИО</w:t>
                </w:r>
              </w:p>
            </w:tc>
          </w:sdtContent>
        </w:sdt>
      </w:tr>
      <w:tr w:rsidR="00A15E55" w:rsidRPr="00A15E55" w14:paraId="0175B0EA" w14:textId="77777777" w:rsidTr="00530D2B">
        <w:tc>
          <w:tcPr>
            <w:tcW w:w="3827" w:type="dxa"/>
            <w:vAlign w:val="center"/>
          </w:tcPr>
          <w:p w14:paraId="173E2540" w14:textId="03BEEE39" w:rsidR="00A15E55" w:rsidRPr="00A15E55" w:rsidRDefault="00A15E55" w:rsidP="00530D2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A15E55">
              <w:rPr>
                <w:rFonts w:ascii="Montserrat" w:hAnsi="Montserrat"/>
                <w:sz w:val="20"/>
                <w:szCs w:val="20"/>
              </w:rPr>
              <w:t>Паспорт</w:t>
            </w:r>
          </w:p>
        </w:tc>
        <w:sdt>
          <w:sdtPr>
            <w:rPr>
              <w:rStyle w:val="1"/>
            </w:rPr>
            <w:alias w:val="Поле для ввода текста"/>
            <w:tag w:val="Поле для ввода текста"/>
            <w:id w:val="-350883778"/>
            <w:placeholder>
              <w:docPart w:val="18BD2D5E8019462B9A4BBABDAB43D85A"/>
            </w:placeholder>
            <w:showingPlcHdr/>
            <w15:color w:val="000000"/>
          </w:sdtPr>
          <w:sdtEndPr>
            <w:rPr>
              <w:rStyle w:val="a0"/>
              <w:szCs w:val="20"/>
            </w:rPr>
          </w:sdtEndPr>
          <w:sdtContent>
            <w:tc>
              <w:tcPr>
                <w:tcW w:w="3958" w:type="dxa"/>
                <w:vAlign w:val="center"/>
              </w:tcPr>
              <w:p w14:paraId="4627D726" w14:textId="559E4FE7" w:rsidR="00A15E55" w:rsidRPr="00A15E55" w:rsidRDefault="00530D2B" w:rsidP="00530D2B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Style w:val="ab"/>
                    <w:rFonts w:ascii="Montserrat" w:hAnsi="Montserrat"/>
                    <w:i/>
                    <w:iCs/>
                    <w:sz w:val="20"/>
                    <w:szCs w:val="20"/>
                  </w:rPr>
                  <w:t>Серия и номер</w:t>
                </w:r>
              </w:p>
            </w:tc>
          </w:sdtContent>
        </w:sdt>
      </w:tr>
      <w:tr w:rsidR="00A15E55" w:rsidRPr="00A15E55" w14:paraId="2D05AB25" w14:textId="77777777" w:rsidTr="00530D2B">
        <w:tc>
          <w:tcPr>
            <w:tcW w:w="3827" w:type="dxa"/>
            <w:vAlign w:val="center"/>
          </w:tcPr>
          <w:p w14:paraId="35CAF59B" w14:textId="6129FE89" w:rsidR="00A15E55" w:rsidRPr="00A15E55" w:rsidRDefault="00A15E55" w:rsidP="00530D2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A15E55">
              <w:rPr>
                <w:rFonts w:ascii="Montserrat" w:hAnsi="Montserrat"/>
                <w:sz w:val="20"/>
                <w:szCs w:val="20"/>
              </w:rPr>
              <w:t>Выдан</w:t>
            </w:r>
          </w:p>
        </w:tc>
        <w:sdt>
          <w:sdtPr>
            <w:rPr>
              <w:rStyle w:val="1"/>
            </w:rPr>
            <w:alias w:val="Поле для ввода текста"/>
            <w:tag w:val="Поле для ввода текста"/>
            <w:id w:val="-975143164"/>
            <w:placeholder>
              <w:docPart w:val="FD9247CA92F54F33A56658C080755E6F"/>
            </w:placeholder>
            <w:showingPlcHdr/>
            <w15:color w:val="000000"/>
          </w:sdtPr>
          <w:sdtEndPr>
            <w:rPr>
              <w:rStyle w:val="a0"/>
              <w:szCs w:val="20"/>
            </w:rPr>
          </w:sdtEndPr>
          <w:sdtContent>
            <w:tc>
              <w:tcPr>
                <w:tcW w:w="3958" w:type="dxa"/>
                <w:vAlign w:val="center"/>
              </w:tcPr>
              <w:p w14:paraId="463CFEBE" w14:textId="263C553F" w:rsidR="00A15E55" w:rsidRPr="00A15E55" w:rsidRDefault="00530D2B" w:rsidP="00530D2B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Style w:val="ab"/>
                    <w:rFonts w:ascii="Montserrat" w:hAnsi="Montserrat"/>
                    <w:i/>
                    <w:iCs/>
                    <w:sz w:val="20"/>
                    <w:szCs w:val="20"/>
                  </w:rPr>
                  <w:t>Кем и когда</w:t>
                </w:r>
              </w:p>
            </w:tc>
          </w:sdtContent>
        </w:sdt>
      </w:tr>
      <w:tr w:rsidR="00A15E55" w:rsidRPr="00A15E55" w14:paraId="15995165" w14:textId="77777777" w:rsidTr="00530D2B">
        <w:tc>
          <w:tcPr>
            <w:tcW w:w="3827" w:type="dxa"/>
            <w:vAlign w:val="center"/>
          </w:tcPr>
          <w:p w14:paraId="4D838867" w14:textId="41870210" w:rsidR="00A15E55" w:rsidRPr="00A15E55" w:rsidRDefault="00A15E55" w:rsidP="00530D2B">
            <w:pPr>
              <w:jc w:val="right"/>
              <w:rPr>
                <w:rFonts w:ascii="Montserrat" w:hAnsi="Montserrat"/>
                <w:sz w:val="20"/>
                <w:szCs w:val="20"/>
              </w:rPr>
            </w:pPr>
            <w:r w:rsidRPr="00A15E55">
              <w:rPr>
                <w:rFonts w:ascii="Montserrat" w:hAnsi="Montserrat"/>
                <w:sz w:val="20"/>
                <w:szCs w:val="20"/>
              </w:rPr>
              <w:t>Адрес электронной почты</w:t>
            </w:r>
          </w:p>
        </w:tc>
        <w:sdt>
          <w:sdtPr>
            <w:rPr>
              <w:rStyle w:val="1"/>
            </w:rPr>
            <w:alias w:val="Поле для ввода текста"/>
            <w:tag w:val="Поле для ввода текста"/>
            <w:id w:val="875667159"/>
            <w:placeholder>
              <w:docPart w:val="5C133FCF59C4452194DB36173490F0A4"/>
            </w:placeholder>
            <w:showingPlcHdr/>
            <w15:color w:val="000000"/>
          </w:sdtPr>
          <w:sdtEndPr>
            <w:rPr>
              <w:rStyle w:val="a0"/>
              <w:szCs w:val="20"/>
            </w:rPr>
          </w:sdtEndPr>
          <w:sdtContent>
            <w:tc>
              <w:tcPr>
                <w:tcW w:w="3958" w:type="dxa"/>
                <w:vAlign w:val="center"/>
              </w:tcPr>
              <w:p w14:paraId="4A14A8B7" w14:textId="207B75E7" w:rsidR="00A15E55" w:rsidRPr="00A15E55" w:rsidRDefault="00530D2B" w:rsidP="00530D2B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Style w:val="ab"/>
                    <w:rFonts w:ascii="Montserrat" w:hAnsi="Montserrat"/>
                    <w:i/>
                    <w:iCs/>
                    <w:sz w:val="20"/>
                    <w:szCs w:val="20"/>
                  </w:rPr>
                  <w:t>Поле для ввода адреса электронной почты</w:t>
                </w:r>
              </w:p>
            </w:tc>
          </w:sdtContent>
        </w:sdt>
      </w:tr>
    </w:tbl>
    <w:p w14:paraId="15C20800" w14:textId="6ACC6273" w:rsidR="003712D5" w:rsidRDefault="003712D5" w:rsidP="003712D5">
      <w:pPr>
        <w:jc w:val="right"/>
        <w:rPr>
          <w:rFonts w:ascii="Montserrat" w:hAnsi="Montserrat"/>
          <w:sz w:val="20"/>
          <w:szCs w:val="20"/>
        </w:rPr>
      </w:pPr>
    </w:p>
    <w:p w14:paraId="3DE9CBDD" w14:textId="77777777" w:rsidR="00D711F7" w:rsidRPr="00A15E55" w:rsidRDefault="00D711F7" w:rsidP="003712D5">
      <w:pPr>
        <w:jc w:val="right"/>
        <w:rPr>
          <w:rFonts w:ascii="Montserrat" w:hAnsi="Montserrat"/>
          <w:sz w:val="20"/>
          <w:szCs w:val="20"/>
        </w:rPr>
      </w:pPr>
    </w:p>
    <w:p w14:paraId="218546DA" w14:textId="31BCA780" w:rsidR="003712D5" w:rsidRPr="00530D2B" w:rsidRDefault="003712D5" w:rsidP="003712D5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530D2B">
        <w:rPr>
          <w:rFonts w:ascii="Montserrat" w:hAnsi="Montserrat"/>
          <w:b/>
          <w:bCs/>
          <w:sz w:val="28"/>
          <w:szCs w:val="28"/>
        </w:rPr>
        <w:t>Заявление</w:t>
      </w:r>
    </w:p>
    <w:p w14:paraId="237BF435" w14:textId="77777777" w:rsidR="003712D5" w:rsidRPr="00A15E55" w:rsidRDefault="003712D5" w:rsidP="003712D5">
      <w:pPr>
        <w:jc w:val="center"/>
        <w:rPr>
          <w:rFonts w:ascii="Montserrat" w:hAnsi="Montserrat"/>
          <w:sz w:val="20"/>
          <w:szCs w:val="20"/>
        </w:rPr>
      </w:pPr>
    </w:p>
    <w:p w14:paraId="7298A480" w14:textId="5CBD082F" w:rsidR="003712D5" w:rsidRPr="00A15E55" w:rsidRDefault="003712D5" w:rsidP="003712D5">
      <w:pPr>
        <w:jc w:val="both"/>
        <w:rPr>
          <w:rFonts w:ascii="Montserrat" w:hAnsi="Montserrat"/>
          <w:sz w:val="20"/>
          <w:szCs w:val="20"/>
        </w:rPr>
      </w:pPr>
      <w:r w:rsidRPr="00A15E55">
        <w:rPr>
          <w:rFonts w:ascii="Montserrat" w:hAnsi="Montserrat"/>
          <w:sz w:val="20"/>
          <w:szCs w:val="20"/>
        </w:rPr>
        <w:t>Прошу расторгнуть Договор страхования № _______________________ от «_</w:t>
      </w:r>
      <w:proofErr w:type="gramStart"/>
      <w:r w:rsidRPr="00A15E55">
        <w:rPr>
          <w:rFonts w:ascii="Montserrat" w:hAnsi="Montserrat"/>
          <w:sz w:val="20"/>
          <w:szCs w:val="20"/>
        </w:rPr>
        <w:t>_»_</w:t>
      </w:r>
      <w:proofErr w:type="gramEnd"/>
      <w:r w:rsidRPr="00A15E55">
        <w:rPr>
          <w:rFonts w:ascii="Montserrat" w:hAnsi="Montserrat"/>
          <w:sz w:val="20"/>
          <w:szCs w:val="20"/>
        </w:rPr>
        <w:t xml:space="preserve">____ 20__ г. </w:t>
      </w:r>
    </w:p>
    <w:p w14:paraId="3D4CF667" w14:textId="3A8A8B7E" w:rsidR="003712D5" w:rsidRPr="00A15E55" w:rsidRDefault="003712D5" w:rsidP="003712D5">
      <w:pPr>
        <w:jc w:val="both"/>
        <w:rPr>
          <w:rFonts w:ascii="Montserrat" w:hAnsi="Montserrat"/>
          <w:sz w:val="20"/>
          <w:szCs w:val="20"/>
        </w:rPr>
      </w:pPr>
      <w:r w:rsidRPr="00A15E55">
        <w:rPr>
          <w:rFonts w:ascii="Montserrat" w:hAnsi="Montserrat"/>
          <w:sz w:val="20"/>
          <w:szCs w:val="20"/>
        </w:rPr>
        <w:t>с «_</w:t>
      </w:r>
      <w:proofErr w:type="gramStart"/>
      <w:r w:rsidRPr="00A15E55">
        <w:rPr>
          <w:rFonts w:ascii="Montserrat" w:hAnsi="Montserrat"/>
          <w:sz w:val="20"/>
          <w:szCs w:val="20"/>
        </w:rPr>
        <w:t>_»_</w:t>
      </w:r>
      <w:proofErr w:type="gramEnd"/>
      <w:r w:rsidRPr="00A15E55">
        <w:rPr>
          <w:rFonts w:ascii="Montserrat" w:hAnsi="Montserrat"/>
          <w:sz w:val="20"/>
          <w:szCs w:val="20"/>
        </w:rPr>
        <w:t>____ 20__ г. (дата расторжения).</w:t>
      </w:r>
    </w:p>
    <w:p w14:paraId="61463FD6" w14:textId="77777777" w:rsidR="00530D2B" w:rsidRDefault="00530D2B" w:rsidP="003712D5">
      <w:pPr>
        <w:jc w:val="both"/>
        <w:rPr>
          <w:rFonts w:ascii="Montserrat" w:hAnsi="Montserrat"/>
          <w:sz w:val="20"/>
          <w:szCs w:val="20"/>
        </w:rPr>
      </w:pPr>
    </w:p>
    <w:p w14:paraId="1D160A44" w14:textId="6C6B0907" w:rsidR="003712D5" w:rsidRPr="00A15E55" w:rsidRDefault="003712D5" w:rsidP="003712D5">
      <w:pPr>
        <w:jc w:val="both"/>
        <w:rPr>
          <w:rFonts w:ascii="Montserrat" w:hAnsi="Montserrat"/>
          <w:sz w:val="20"/>
          <w:szCs w:val="20"/>
        </w:rPr>
      </w:pPr>
      <w:r w:rsidRPr="00A15E55">
        <w:rPr>
          <w:rFonts w:ascii="Montserrat" w:hAnsi="Montserrat"/>
          <w:sz w:val="20"/>
          <w:szCs w:val="20"/>
        </w:rPr>
        <w:t>С условиями расторжения договора страхования ознакомлен.</w:t>
      </w:r>
    </w:p>
    <w:p w14:paraId="2FA51D8A" w14:textId="77777777" w:rsidR="00530D2B" w:rsidRDefault="00530D2B" w:rsidP="003712D5">
      <w:pPr>
        <w:jc w:val="both"/>
        <w:rPr>
          <w:rFonts w:ascii="Montserrat" w:hAnsi="Montserrat"/>
          <w:sz w:val="20"/>
          <w:szCs w:val="20"/>
        </w:rPr>
      </w:pPr>
    </w:p>
    <w:p w14:paraId="75C3FBFA" w14:textId="1AFB241D" w:rsidR="00020D6B" w:rsidRPr="00A15E55" w:rsidRDefault="003712D5" w:rsidP="003712D5">
      <w:pPr>
        <w:jc w:val="both"/>
        <w:rPr>
          <w:rFonts w:ascii="Montserrat" w:hAnsi="Montserrat"/>
          <w:sz w:val="20"/>
          <w:szCs w:val="20"/>
        </w:rPr>
      </w:pPr>
      <w:r w:rsidRPr="00A15E55">
        <w:rPr>
          <w:rFonts w:ascii="Montserrat" w:hAnsi="Montserrat"/>
          <w:sz w:val="20"/>
          <w:szCs w:val="20"/>
        </w:rPr>
        <w:t xml:space="preserve">В случае, если договор страхования вступил в силу: </w:t>
      </w:r>
    </w:p>
    <w:p w14:paraId="36A6C48C" w14:textId="4D3EC150" w:rsidR="003712D5" w:rsidRDefault="003712D5" w:rsidP="003712D5">
      <w:pPr>
        <w:jc w:val="both"/>
        <w:rPr>
          <w:rFonts w:ascii="Montserrat" w:hAnsi="Montserrat"/>
          <w:sz w:val="20"/>
          <w:szCs w:val="20"/>
        </w:rPr>
      </w:pPr>
      <w:r w:rsidRPr="00A15E55">
        <w:rPr>
          <w:rFonts w:ascii="Montserrat" w:hAnsi="Montserrat"/>
          <w:sz w:val="20"/>
          <w:szCs w:val="20"/>
        </w:rPr>
        <w:t>Подтверждаю, что событий, имеющих признаки страхового случая, в период действия договора страхования, не было.</w:t>
      </w:r>
    </w:p>
    <w:p w14:paraId="7B8B06B5" w14:textId="1F8D3622" w:rsidR="00D711F7" w:rsidRDefault="00D711F7" w:rsidP="003712D5">
      <w:pPr>
        <w:jc w:val="both"/>
        <w:rPr>
          <w:rFonts w:ascii="Montserrat" w:hAnsi="Montserrat"/>
          <w:sz w:val="20"/>
          <w:szCs w:val="20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711F7" w14:paraId="79CDE60A" w14:textId="77777777" w:rsidTr="00D711F7">
        <w:tc>
          <w:tcPr>
            <w:tcW w:w="2336" w:type="dxa"/>
          </w:tcPr>
          <w:p w14:paraId="39B76568" w14:textId="77777777" w:rsidR="00D711F7" w:rsidRDefault="00D711F7" w:rsidP="003712D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BBA0EA3" w14:textId="07C5BB22" w:rsidR="00D711F7" w:rsidRDefault="00D711F7" w:rsidP="003712D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sdt>
          <w:sdtPr>
            <w:rPr>
              <w:rStyle w:val="1"/>
            </w:rPr>
            <w:alias w:val="Поле для ввода текста"/>
            <w:tag w:val="Поле для ввода текста"/>
            <w:id w:val="1976719071"/>
            <w:placeholder>
              <w:docPart w:val="00AC1D225A1B4009926D8344206E2297"/>
            </w:placeholder>
            <w:showingPlcHdr/>
            <w15:color w:val="000000"/>
          </w:sdtPr>
          <w:sdtEndPr>
            <w:rPr>
              <w:rStyle w:val="a0"/>
              <w:szCs w:val="20"/>
            </w:rPr>
          </w:sdtEndPr>
          <w:sdtContent>
            <w:tc>
              <w:tcPr>
                <w:tcW w:w="467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44AB46F4" w14:textId="77BA8D8B" w:rsidR="00D711F7" w:rsidRDefault="00D711F7" w:rsidP="00D711F7">
                <w:pPr>
                  <w:jc w:val="center"/>
                  <w:rPr>
                    <w:rFonts w:ascii="Montserrat" w:hAnsi="Montserrat"/>
                    <w:sz w:val="20"/>
                    <w:szCs w:val="20"/>
                  </w:rPr>
                </w:pPr>
                <w:r w:rsidRPr="00A15E55">
                  <w:rPr>
                    <w:rStyle w:val="ab"/>
                    <w:rFonts w:ascii="Montserrat" w:hAnsi="Montserrat"/>
                    <w:i/>
                    <w:iCs/>
                    <w:sz w:val="20"/>
                    <w:szCs w:val="20"/>
                  </w:rPr>
                  <w:t>ФИО</w:t>
                </w:r>
              </w:p>
            </w:tc>
          </w:sdtContent>
        </w:sdt>
      </w:tr>
      <w:tr w:rsidR="00D711F7" w14:paraId="4C61BB09" w14:textId="77777777" w:rsidTr="00D711F7">
        <w:tc>
          <w:tcPr>
            <w:tcW w:w="2336" w:type="dxa"/>
          </w:tcPr>
          <w:p w14:paraId="6AFF00F2" w14:textId="77777777" w:rsidR="00D711F7" w:rsidRDefault="00D711F7" w:rsidP="003712D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14:paraId="53D432BB" w14:textId="646B6434" w:rsidR="00D711F7" w:rsidRPr="00A8306C" w:rsidRDefault="00A8306C" w:rsidP="00A8306C">
            <w:pPr>
              <w:jc w:val="center"/>
              <w:rPr>
                <w:rFonts w:ascii="Montserrat" w:hAnsi="Montserrat"/>
                <w:i/>
                <w:iCs/>
                <w:sz w:val="20"/>
                <w:szCs w:val="20"/>
              </w:rPr>
            </w:pPr>
            <w:r w:rsidRPr="00A8306C">
              <w:rPr>
                <w:rFonts w:ascii="Montserrat" w:hAnsi="Montserrat"/>
                <w:i/>
                <w:iCs/>
                <w:color w:val="808080" w:themeColor="background1" w:themeShade="80"/>
                <w:sz w:val="12"/>
                <w:szCs w:val="12"/>
              </w:rPr>
              <w:t>(</w:t>
            </w:r>
            <w:r w:rsidRPr="00A8306C">
              <w:rPr>
                <w:rFonts w:ascii="Montserrat" w:hAnsi="Montserrat"/>
                <w:i/>
                <w:iCs/>
                <w:color w:val="808080" w:themeColor="background1" w:themeShade="80"/>
                <w:sz w:val="14"/>
                <w:szCs w:val="14"/>
              </w:rPr>
              <w:t>место для подписи)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565D17AA" w14:textId="2F3394F6" w:rsidR="00D711F7" w:rsidRDefault="00D711F7" w:rsidP="00D711F7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A15E55">
              <w:rPr>
                <w:rFonts w:ascii="Montserrat" w:hAnsi="Montserrat"/>
                <w:sz w:val="20"/>
                <w:szCs w:val="20"/>
              </w:rPr>
              <w:t>«_</w:t>
            </w:r>
            <w:proofErr w:type="gramStart"/>
            <w:r w:rsidRPr="00A15E55">
              <w:rPr>
                <w:rFonts w:ascii="Montserrat" w:hAnsi="Montserrat"/>
                <w:sz w:val="20"/>
                <w:szCs w:val="20"/>
              </w:rPr>
              <w:t>_»_</w:t>
            </w:r>
            <w:proofErr w:type="gramEnd"/>
            <w:r w:rsidRPr="00A15E55">
              <w:rPr>
                <w:rFonts w:ascii="Montserrat" w:hAnsi="Montserrat"/>
                <w:sz w:val="20"/>
                <w:szCs w:val="20"/>
              </w:rPr>
              <w:t>____ 20__ г.</w:t>
            </w:r>
          </w:p>
        </w:tc>
      </w:tr>
      <w:tr w:rsidR="00D711F7" w14:paraId="4750571E" w14:textId="77777777" w:rsidTr="00D711F7">
        <w:tc>
          <w:tcPr>
            <w:tcW w:w="2336" w:type="dxa"/>
          </w:tcPr>
          <w:p w14:paraId="5C511FC9" w14:textId="77777777" w:rsidR="00D711F7" w:rsidRDefault="00D711F7" w:rsidP="003712D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F3D41DB" w14:textId="77777777" w:rsidR="00D711F7" w:rsidRDefault="00D711F7" w:rsidP="003712D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C142E3F" w14:textId="77777777" w:rsidR="00D711F7" w:rsidRDefault="00D711F7" w:rsidP="003712D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2337" w:type="dxa"/>
          </w:tcPr>
          <w:p w14:paraId="0D3F0FDD" w14:textId="77777777" w:rsidR="00D711F7" w:rsidRDefault="00D711F7" w:rsidP="003712D5">
            <w:pPr>
              <w:jc w:val="both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7626AE1" w14:textId="77777777" w:rsidR="00D711F7" w:rsidRPr="00A15E55" w:rsidRDefault="00D711F7" w:rsidP="003712D5">
      <w:pPr>
        <w:jc w:val="both"/>
        <w:rPr>
          <w:rFonts w:ascii="Montserrat" w:hAnsi="Montserrat"/>
          <w:sz w:val="20"/>
          <w:szCs w:val="20"/>
        </w:rPr>
      </w:pPr>
    </w:p>
    <w:sectPr w:rsidR="00D711F7" w:rsidRPr="00A1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D5"/>
    <w:rsid w:val="00020D6B"/>
    <w:rsid w:val="003712D5"/>
    <w:rsid w:val="00530D2B"/>
    <w:rsid w:val="009E0ABB"/>
    <w:rsid w:val="00A15E55"/>
    <w:rsid w:val="00A53848"/>
    <w:rsid w:val="00A8306C"/>
    <w:rsid w:val="00D711F7"/>
    <w:rsid w:val="00E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2E63"/>
  <w15:chartTrackingRefBased/>
  <w15:docId w15:val="{F26178F0-CFA0-4F19-B010-CDFB592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53848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5384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5384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384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384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0D6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A1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A15E55"/>
    <w:rPr>
      <w:color w:val="808080"/>
    </w:rPr>
  </w:style>
  <w:style w:type="character" w:customStyle="1" w:styleId="1">
    <w:name w:val="Стиль1"/>
    <w:basedOn w:val="a0"/>
    <w:uiPriority w:val="1"/>
    <w:rsid w:val="00A15E55"/>
    <w:rPr>
      <w:rFonts w:ascii="Montserrat" w:hAnsi="Montserra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36781E1F7E44CEBD534017378D5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5010F-93C8-4EA4-8A04-0991E257AB19}"/>
      </w:docPartPr>
      <w:docPartBody>
        <w:p w:rsidR="00000000" w:rsidRDefault="008F6CAA" w:rsidP="008F6CAA">
          <w:pPr>
            <w:pStyle w:val="2736781E1F7E44CEBD534017378D564B3"/>
          </w:pPr>
          <w:r w:rsidRPr="00A15E55">
            <w:rPr>
              <w:rStyle w:val="a3"/>
              <w:rFonts w:ascii="Montserrat" w:hAnsi="Montserrat"/>
              <w:i/>
              <w:iCs/>
              <w:sz w:val="20"/>
              <w:szCs w:val="20"/>
            </w:rPr>
            <w:t>ФИО</w:t>
          </w:r>
        </w:p>
      </w:docPartBody>
    </w:docPart>
    <w:docPart>
      <w:docPartPr>
        <w:name w:val="18BD2D5E8019462B9A4BBABDAB43D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F70377-E4B3-49FD-A764-853C5C536C9D}"/>
      </w:docPartPr>
      <w:docPartBody>
        <w:p w:rsidR="00000000" w:rsidRDefault="008F6CAA" w:rsidP="008F6CAA">
          <w:pPr>
            <w:pStyle w:val="18BD2D5E8019462B9A4BBABDAB43D85A1"/>
          </w:pPr>
          <w:r>
            <w:rPr>
              <w:rStyle w:val="a3"/>
              <w:rFonts w:ascii="Montserrat" w:hAnsi="Montserrat"/>
              <w:i/>
              <w:iCs/>
              <w:sz w:val="20"/>
              <w:szCs w:val="20"/>
            </w:rPr>
            <w:t>Серия и номер</w:t>
          </w:r>
        </w:p>
      </w:docPartBody>
    </w:docPart>
    <w:docPart>
      <w:docPartPr>
        <w:name w:val="FD9247CA92F54F33A56658C080755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DFA59-A487-461A-AB0C-5CDEA5BCF7D1}"/>
      </w:docPartPr>
      <w:docPartBody>
        <w:p w:rsidR="00000000" w:rsidRDefault="008F6CAA" w:rsidP="008F6CAA">
          <w:pPr>
            <w:pStyle w:val="FD9247CA92F54F33A56658C080755E6F1"/>
          </w:pPr>
          <w:r>
            <w:rPr>
              <w:rStyle w:val="a3"/>
              <w:rFonts w:ascii="Montserrat" w:hAnsi="Montserrat"/>
              <w:i/>
              <w:iCs/>
              <w:sz w:val="20"/>
              <w:szCs w:val="20"/>
            </w:rPr>
            <w:t>Кем и когда</w:t>
          </w:r>
        </w:p>
      </w:docPartBody>
    </w:docPart>
    <w:docPart>
      <w:docPartPr>
        <w:name w:val="5C133FCF59C4452194DB36173490F0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AA9AF2-4A0A-47A0-BA94-AFEDA7CB45ED}"/>
      </w:docPartPr>
      <w:docPartBody>
        <w:p w:rsidR="00000000" w:rsidRDefault="008F6CAA" w:rsidP="008F6CAA">
          <w:pPr>
            <w:pStyle w:val="5C133FCF59C4452194DB36173490F0A41"/>
          </w:pPr>
          <w:r>
            <w:rPr>
              <w:rStyle w:val="a3"/>
              <w:rFonts w:ascii="Montserrat" w:hAnsi="Montserrat"/>
              <w:i/>
              <w:iCs/>
              <w:sz w:val="20"/>
              <w:szCs w:val="20"/>
            </w:rPr>
            <w:t>Поле для ввода адреса электронной почты</w:t>
          </w:r>
        </w:p>
      </w:docPartBody>
    </w:docPart>
    <w:docPart>
      <w:docPartPr>
        <w:name w:val="00AC1D225A1B4009926D8344206E22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019B30-D215-44D5-B333-BCBED21D6D01}"/>
      </w:docPartPr>
      <w:docPartBody>
        <w:p w:rsidR="00000000" w:rsidRDefault="008F6CAA" w:rsidP="008F6CAA">
          <w:pPr>
            <w:pStyle w:val="00AC1D225A1B4009926D8344206E2297"/>
          </w:pPr>
          <w:r w:rsidRPr="00A15E55">
            <w:rPr>
              <w:rStyle w:val="a3"/>
              <w:rFonts w:ascii="Montserrat" w:hAnsi="Montserrat"/>
              <w:i/>
              <w:iCs/>
              <w:sz w:val="20"/>
              <w:szCs w:val="20"/>
            </w:rPr>
            <w:t>ФИО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AA"/>
    <w:rsid w:val="007B71D3"/>
    <w:rsid w:val="008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6CAA"/>
    <w:rPr>
      <w:color w:val="808080"/>
    </w:rPr>
  </w:style>
  <w:style w:type="paragraph" w:customStyle="1" w:styleId="2736781E1F7E44CEBD534017378D564B">
    <w:name w:val="2736781E1F7E44CEBD534017378D564B"/>
    <w:rsid w:val="008F6CAA"/>
    <w:rPr>
      <w:rFonts w:eastAsiaTheme="minorHAnsi"/>
      <w:kern w:val="2"/>
      <w:lang w:eastAsia="en-US"/>
      <w14:ligatures w14:val="standardContextual"/>
    </w:rPr>
  </w:style>
  <w:style w:type="paragraph" w:customStyle="1" w:styleId="2736781E1F7E44CEBD534017378D564B1">
    <w:name w:val="2736781E1F7E44CEBD534017378D564B1"/>
    <w:rsid w:val="008F6CAA"/>
    <w:rPr>
      <w:rFonts w:eastAsiaTheme="minorHAnsi"/>
      <w:kern w:val="2"/>
      <w:lang w:eastAsia="en-US"/>
      <w14:ligatures w14:val="standardContextual"/>
    </w:rPr>
  </w:style>
  <w:style w:type="paragraph" w:customStyle="1" w:styleId="2736781E1F7E44CEBD534017378D564B2">
    <w:name w:val="2736781E1F7E44CEBD534017378D564B2"/>
    <w:rsid w:val="008F6CAA"/>
    <w:rPr>
      <w:rFonts w:eastAsiaTheme="minorHAnsi"/>
      <w:kern w:val="2"/>
      <w:lang w:eastAsia="en-US"/>
      <w14:ligatures w14:val="standardContextual"/>
    </w:rPr>
  </w:style>
  <w:style w:type="paragraph" w:customStyle="1" w:styleId="18BD2D5E8019462B9A4BBABDAB43D85A">
    <w:name w:val="18BD2D5E8019462B9A4BBABDAB43D85A"/>
    <w:rsid w:val="008F6CAA"/>
  </w:style>
  <w:style w:type="paragraph" w:customStyle="1" w:styleId="FD9247CA92F54F33A56658C080755E6F">
    <w:name w:val="FD9247CA92F54F33A56658C080755E6F"/>
    <w:rsid w:val="008F6CAA"/>
  </w:style>
  <w:style w:type="paragraph" w:customStyle="1" w:styleId="5C133FCF59C4452194DB36173490F0A4">
    <w:name w:val="5C133FCF59C4452194DB36173490F0A4"/>
    <w:rsid w:val="008F6CAA"/>
  </w:style>
  <w:style w:type="paragraph" w:customStyle="1" w:styleId="2736781E1F7E44CEBD534017378D564B3">
    <w:name w:val="2736781E1F7E44CEBD534017378D564B3"/>
    <w:rsid w:val="008F6CAA"/>
    <w:rPr>
      <w:rFonts w:eastAsiaTheme="minorHAnsi"/>
      <w:kern w:val="2"/>
      <w:lang w:eastAsia="en-US"/>
      <w14:ligatures w14:val="standardContextual"/>
    </w:rPr>
  </w:style>
  <w:style w:type="paragraph" w:customStyle="1" w:styleId="18BD2D5E8019462B9A4BBABDAB43D85A1">
    <w:name w:val="18BD2D5E8019462B9A4BBABDAB43D85A1"/>
    <w:rsid w:val="008F6CAA"/>
    <w:rPr>
      <w:rFonts w:eastAsiaTheme="minorHAnsi"/>
      <w:kern w:val="2"/>
      <w:lang w:eastAsia="en-US"/>
      <w14:ligatures w14:val="standardContextual"/>
    </w:rPr>
  </w:style>
  <w:style w:type="paragraph" w:customStyle="1" w:styleId="FD9247CA92F54F33A56658C080755E6F1">
    <w:name w:val="FD9247CA92F54F33A56658C080755E6F1"/>
    <w:rsid w:val="008F6CAA"/>
    <w:rPr>
      <w:rFonts w:eastAsiaTheme="minorHAnsi"/>
      <w:kern w:val="2"/>
      <w:lang w:eastAsia="en-US"/>
      <w14:ligatures w14:val="standardContextual"/>
    </w:rPr>
  </w:style>
  <w:style w:type="paragraph" w:customStyle="1" w:styleId="5C133FCF59C4452194DB36173490F0A41">
    <w:name w:val="5C133FCF59C4452194DB36173490F0A41"/>
    <w:rsid w:val="008F6CAA"/>
    <w:rPr>
      <w:rFonts w:eastAsiaTheme="minorHAnsi"/>
      <w:kern w:val="2"/>
      <w:lang w:eastAsia="en-US"/>
      <w14:ligatures w14:val="standardContextual"/>
    </w:rPr>
  </w:style>
  <w:style w:type="paragraph" w:customStyle="1" w:styleId="00AC1D225A1B4009926D8344206E2297">
    <w:name w:val="00AC1D225A1B4009926D8344206E2297"/>
    <w:rsid w:val="008F6C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Shuraeva</dc:creator>
  <cp:keywords/>
  <dc:description/>
  <cp:lastModifiedBy>Виктор Остапчук</cp:lastModifiedBy>
  <cp:revision>6</cp:revision>
  <dcterms:created xsi:type="dcterms:W3CDTF">2024-03-25T14:26:00Z</dcterms:created>
  <dcterms:modified xsi:type="dcterms:W3CDTF">2024-03-25T16:57:00Z</dcterms:modified>
</cp:coreProperties>
</file>